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1"/>
        </w:numPr>
        <w:ind w:firstLineChars="0"/>
        <w:rPr>
          <w:rFonts w:hint="default" w:ascii="Times New Roman" w:hAnsi="Times New Roman" w:cs="Times New Roman"/>
          <w:sz w:val="21"/>
          <w:szCs w:val="21"/>
        </w:rPr>
      </w:pPr>
      <w:r>
        <w:rPr>
          <w:rFonts w:hint="default" w:ascii="Times New Roman" w:hAnsi="Times New Roman" w:cs="Times New Roman"/>
          <w:sz w:val="21"/>
          <w:szCs w:val="21"/>
          <w:lang w:val="en-US" w:eastAsia="zh-CN"/>
        </w:rPr>
        <w:t>Double click on</w:t>
      </w:r>
      <w:r>
        <w:rPr>
          <w:rFonts w:hint="default" w:ascii="Times New Roman" w:hAnsi="Times New Roman" w:cs="Times New Roman"/>
          <w:sz w:val="21"/>
          <w:szCs w:val="21"/>
        </w:rPr>
        <w:t>“</w:t>
      </w:r>
      <w:r>
        <w:rPr>
          <w:rFonts w:hint="default" w:ascii="Times New Roman" w:hAnsi="Times New Roman" w:cs="Times New Roman"/>
          <w:sz w:val="21"/>
          <w:szCs w:val="21"/>
        </w:rPr>
        <w:drawing>
          <wp:inline distT="0" distB="0" distL="0" distR="0">
            <wp:extent cx="1162685" cy="348615"/>
            <wp:effectExtent l="0" t="0" r="1841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62685" cy="348615"/>
                    </a:xfrm>
                    <a:prstGeom prst="rect">
                      <a:avLst/>
                    </a:prstGeom>
                  </pic:spPr>
                </pic:pic>
              </a:graphicData>
            </a:graphic>
          </wp:inline>
        </w:drawing>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enter QR code Reader parameter setting page,</w:t>
      </w:r>
    </w:p>
    <w:p>
      <w:pPr>
        <w:pStyle w:val="6"/>
        <w:numPr>
          <w:ilvl w:val="0"/>
          <w:numId w:val="0"/>
        </w:numPr>
        <w:tabs>
          <w:tab w:val="left" w:pos="224"/>
        </w:tabs>
        <w:ind w:leftChars="0"/>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drawing>
          <wp:inline distT="0" distB="0" distL="114300" distR="114300">
            <wp:extent cx="3705225" cy="3314065"/>
            <wp:effectExtent l="0" t="0" r="9525" b="635"/>
            <wp:docPr id="2" name="图片 2" descr="[S{`4MBS]}S~L$RT8DCI0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4MBS]}S~L$RT8DCI0PY"/>
                    <pic:cNvPicPr>
                      <a:picLocks noChangeAspect="1"/>
                    </pic:cNvPicPr>
                  </pic:nvPicPr>
                  <pic:blipFill>
                    <a:blip r:embed="rId5"/>
                    <a:stretch>
                      <a:fillRect/>
                    </a:stretch>
                  </pic:blipFill>
                  <pic:spPr>
                    <a:xfrm>
                      <a:off x="0" y="0"/>
                      <a:ext cx="3705225" cy="3314065"/>
                    </a:xfrm>
                    <a:prstGeom prst="rect">
                      <a:avLst/>
                    </a:prstGeom>
                  </pic:spPr>
                </pic:pic>
              </a:graphicData>
            </a:graphic>
          </wp:inline>
        </w:drawing>
      </w:r>
    </w:p>
    <w:p>
      <w:pPr>
        <w:pStyle w:val="6"/>
        <w:numPr>
          <w:ilvl w:val="0"/>
          <w:numId w:val="0"/>
        </w:numPr>
        <w:ind w:leftChars="0"/>
        <w:rPr>
          <w:rFonts w:hint="eastAsia" w:ascii="Times New Roman" w:hAnsi="Times New Roman" w:cs="Times New Roman"/>
          <w:sz w:val="21"/>
          <w:szCs w:val="21"/>
          <w:lang w:val="en-US" w:eastAsia="zh-CN"/>
        </w:rPr>
      </w:pPr>
    </w:p>
    <w:p>
      <w:pPr>
        <w:pStyle w:val="6"/>
        <w:numPr>
          <w:ilvl w:val="0"/>
          <w:numId w:val="0"/>
        </w:numPr>
        <w:ind w:leftChars="0"/>
        <w:rPr>
          <w:rFonts w:hint="eastAsia" w:ascii="Times New Roman" w:hAnsi="Times New Roman" w:cs="Times New Roman"/>
          <w:sz w:val="21"/>
          <w:szCs w:val="21"/>
          <w:lang w:val="en-US" w:eastAsia="zh-CN"/>
        </w:rPr>
      </w:pPr>
      <w:bookmarkStart w:id="0" w:name="_GoBack"/>
      <w:bookmarkEnd w:id="0"/>
    </w:p>
    <w:p>
      <w:pPr>
        <w:pStyle w:val="6"/>
        <w:numPr>
          <w:ilvl w:val="0"/>
          <w:numId w:val="0"/>
        </w:numPr>
        <w:ind w:leftChars="0"/>
        <w:rPr>
          <w:rFonts w:hint="eastAsia" w:ascii="Times New Roman" w:hAnsi="Times New Roman" w:cs="Times New Roman"/>
          <w:sz w:val="21"/>
          <w:szCs w:val="21"/>
          <w:lang w:val="en-US" w:eastAsia="zh-CN"/>
        </w:rPr>
      </w:pPr>
    </w:p>
    <w:p>
      <w:pPr>
        <w:pStyle w:val="6"/>
        <w:numPr>
          <w:ilvl w:val="0"/>
          <w:numId w:val="0"/>
        </w:numPr>
        <w:ind w:leftChars="0"/>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Use mini USB data cable connect the QR code reader to PC, fill-in light on, buzzer rings, QR code reader start done, then use the internet cable connect the QR code Reader to PC.</w:t>
      </w:r>
    </w:p>
    <w:p>
      <w:pPr>
        <w:pStyle w:val="6"/>
        <w:numPr>
          <w:ilvl w:val="0"/>
          <w:numId w:val="0"/>
        </w:numPr>
        <w:ind w:leftChars="0"/>
        <w:rPr>
          <w:rFonts w:hint="default" w:ascii="Times New Roman" w:hAnsi="Times New Roman" w:cs="Times New Roman"/>
          <w:sz w:val="21"/>
          <w:szCs w:val="21"/>
        </w:rPr>
      </w:pP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 xml:space="preserve">QR code Reader default fixed IP is 192.168.1.99, client PC manual setting the same network segment with the QR code Reader, follow the operation as below Picture, can get the QR code </w:t>
      </w:r>
      <w:r>
        <w:rPr>
          <w:rFonts w:hint="eastAsia" w:ascii="Times New Roman" w:hAnsi="Times New Roman" w:cs="Times New Roman"/>
          <w:sz w:val="21"/>
          <w:szCs w:val="21"/>
          <w:lang w:val="en-US" w:eastAsia="zh-CN"/>
        </w:rPr>
        <w:t xml:space="preserve">reader </w:t>
      </w:r>
      <w:r>
        <w:rPr>
          <w:rFonts w:hint="default" w:ascii="Times New Roman" w:hAnsi="Times New Roman" w:cs="Times New Roman"/>
          <w:sz w:val="21"/>
          <w:szCs w:val="21"/>
          <w:lang w:val="en-US" w:eastAsia="zh-CN"/>
        </w:rPr>
        <w:t>parameter via the software</w:t>
      </w:r>
    </w:p>
    <w:p>
      <w:pPr>
        <w:pStyle w:val="6"/>
        <w:ind w:left="360" w:firstLine="0" w:firstLineChars="0"/>
        <w:jc w:val="center"/>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drawing>
          <wp:inline distT="0" distB="0" distL="114300" distR="114300">
            <wp:extent cx="4533265" cy="3799840"/>
            <wp:effectExtent l="0" t="0" r="635" b="10160"/>
            <wp:docPr id="5" name="图片 5" descr="UD5YD(4O0R0~53QFVKVXJ}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D5YD(4O0R0~53QFVKVXJ}5"/>
                    <pic:cNvPicPr>
                      <a:picLocks noChangeAspect="1"/>
                    </pic:cNvPicPr>
                  </pic:nvPicPr>
                  <pic:blipFill>
                    <a:blip r:embed="rId6"/>
                    <a:stretch>
                      <a:fillRect/>
                    </a:stretch>
                  </pic:blipFill>
                  <pic:spPr>
                    <a:xfrm>
                      <a:off x="0" y="0"/>
                      <a:ext cx="4533265" cy="3799840"/>
                    </a:xfrm>
                    <a:prstGeom prst="rect">
                      <a:avLst/>
                    </a:prstGeom>
                  </pic:spPr>
                </pic:pic>
              </a:graphicData>
            </a:graphic>
          </wp:inline>
        </w:drawing>
      </w:r>
    </w:p>
    <w:p>
      <w:pPr>
        <w:pStyle w:val="6"/>
        <w:numPr>
          <w:ilvl w:val="0"/>
          <w:numId w:val="0"/>
        </w:numPr>
        <w:ind w:leftChars="0"/>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4.Function parameter specification:</w:t>
      </w:r>
    </w:p>
    <w:p>
      <w:pPr>
        <w:pStyle w:val="6"/>
        <w:numPr>
          <w:ilvl w:val="0"/>
          <w:numId w:val="0"/>
        </w:numPr>
        <w:tabs>
          <w:tab w:val="left" w:pos="2543"/>
        </w:tabs>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1.network parameter</w:t>
      </w:r>
    </w:p>
    <w:p>
      <w:pPr>
        <w:pStyle w:val="6"/>
        <w:ind w:left="78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Mainly include network parameter of the QR code Reader, configure relevant parameter, click setting can done setting.</w:t>
      </w:r>
    </w:p>
    <w:p>
      <w:pPr>
        <w:pStyle w:val="6"/>
        <w:ind w:left="780" w:firstLine="0" w:firstLineChars="0"/>
        <w:rPr>
          <w:rFonts w:hint="default" w:ascii="Times New Roman" w:hAnsi="Times New Roman" w:cs="Times New Roman"/>
          <w:sz w:val="21"/>
          <w:szCs w:val="21"/>
        </w:rPr>
      </w:pPr>
      <w:r>
        <w:rPr>
          <w:rFonts w:hint="default" w:ascii="Times New Roman" w:hAnsi="Times New Roman" w:cs="Times New Roman"/>
          <w:sz w:val="21"/>
          <w:szCs w:val="21"/>
          <w:lang w:val="en-US" w:eastAsia="zh-CN"/>
        </w:rPr>
        <w:drawing>
          <wp:inline distT="0" distB="0" distL="114300" distR="114300">
            <wp:extent cx="4686935" cy="1123950"/>
            <wp:effectExtent l="0" t="0" r="18415" b="0"/>
            <wp:docPr id="6" name="图片 6" descr=")Z`74CLRL%Q2O9F~O}[YM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Z`74CLRL%Q2O9F~O}[YM32"/>
                    <pic:cNvPicPr>
                      <a:picLocks noChangeAspect="1"/>
                    </pic:cNvPicPr>
                  </pic:nvPicPr>
                  <pic:blipFill>
                    <a:blip r:embed="rId7"/>
                    <a:stretch>
                      <a:fillRect/>
                    </a:stretch>
                  </pic:blipFill>
                  <pic:spPr>
                    <a:xfrm>
                      <a:off x="0" y="0"/>
                      <a:ext cx="4686935" cy="1123950"/>
                    </a:xfrm>
                    <a:prstGeom prst="rect">
                      <a:avLst/>
                    </a:prstGeom>
                  </pic:spPr>
                </pic:pic>
              </a:graphicData>
            </a:graphic>
          </wp:inline>
        </w:drawing>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Internet mode: default fixed IP:192.168.1.99 mode, can select auto obtain mode</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【HTTP</w:t>
      </w:r>
      <w:r>
        <w:rPr>
          <w:rFonts w:hint="default" w:ascii="Times New Roman" w:hAnsi="Times New Roman" w:cs="Times New Roman"/>
          <w:sz w:val="21"/>
          <w:szCs w:val="21"/>
          <w:lang w:val="en-US" w:eastAsia="zh-CN"/>
        </w:rPr>
        <w:t xml:space="preserve"> address</w:t>
      </w:r>
      <w:r>
        <w:rPr>
          <w:rFonts w:hint="default" w:ascii="Times New Roman" w:hAnsi="Times New Roman" w:cs="Times New Roman"/>
          <w:sz w:val="21"/>
          <w:szCs w:val="21"/>
        </w:rPr>
        <w:t>】 HTTP</w:t>
      </w:r>
      <w:r>
        <w:rPr>
          <w:rFonts w:hint="default" w:ascii="Times New Roman" w:hAnsi="Times New Roman" w:cs="Times New Roman"/>
          <w:sz w:val="21"/>
          <w:szCs w:val="21"/>
          <w:lang w:val="en-US" w:eastAsia="zh-CN"/>
        </w:rPr>
        <w:t xml:space="preserve"> output mode need use domain name address</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【HTTP</w:t>
      </w:r>
      <w:r>
        <w:rPr>
          <w:rFonts w:hint="default" w:ascii="Times New Roman" w:hAnsi="Times New Roman" w:cs="Times New Roman"/>
          <w:sz w:val="21"/>
          <w:szCs w:val="21"/>
          <w:lang w:val="en-US" w:eastAsia="zh-CN"/>
        </w:rPr>
        <w:t xml:space="preserve"> sever port</w:t>
      </w:r>
      <w:r>
        <w:rPr>
          <w:rFonts w:hint="default" w:ascii="Times New Roman" w:hAnsi="Times New Roman" w:cs="Times New Roman"/>
          <w:sz w:val="21"/>
          <w:szCs w:val="21"/>
        </w:rPr>
        <w:t>】 HTTP</w:t>
      </w:r>
      <w:r>
        <w:rPr>
          <w:rFonts w:hint="default" w:ascii="Times New Roman" w:hAnsi="Times New Roman" w:cs="Times New Roman"/>
          <w:sz w:val="21"/>
          <w:szCs w:val="21"/>
          <w:lang w:val="en-US" w:eastAsia="zh-CN"/>
        </w:rPr>
        <w:t>output mode need use sever port</w:t>
      </w:r>
      <w:r>
        <w:rPr>
          <w:rFonts w:hint="default" w:ascii="Times New Roman" w:hAnsi="Times New Roman"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【Docking services</w:t>
      </w:r>
      <w:r>
        <w:rPr>
          <w:rFonts w:hint="default" w:ascii="Times New Roman" w:hAnsi="Times New Roman" w:cs="Times New Roman"/>
          <w:sz w:val="21"/>
          <w:szCs w:val="21"/>
          <w:lang w:val="en-US" w:eastAsia="zh-CN"/>
        </w:rPr>
        <w:t xml:space="preserve"> Voice </w:t>
      </w:r>
      <w:r>
        <w:rPr>
          <w:rFonts w:hint="default" w:ascii="Times New Roman" w:hAnsi="Times New Roman" w:cs="Times New Roman"/>
          <w:sz w:val="21"/>
          <w:szCs w:val="21"/>
        </w:rPr>
        <w:t>】 HTTP</w:t>
      </w:r>
      <w:r>
        <w:rPr>
          <w:rFonts w:hint="default" w:ascii="Times New Roman" w:hAnsi="Times New Roman" w:cs="Times New Roman"/>
          <w:sz w:val="21"/>
          <w:szCs w:val="21"/>
          <w:lang w:val="en-US" w:eastAsia="zh-CN"/>
        </w:rPr>
        <w:t xml:space="preserve"> output mode</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sever docking interface language </w:t>
      </w:r>
      <w:r>
        <w:rPr>
          <w:rFonts w:hint="default" w:ascii="Times New Roman" w:hAnsi="Times New Roman" w:cs="Times New Roman"/>
          <w:sz w:val="21"/>
          <w:szCs w:val="21"/>
        </w:rPr>
        <w:t>PHP、JSP、C#、ASP</w:t>
      </w:r>
      <w:r>
        <w:rPr>
          <w:rFonts w:hint="default" w:ascii="Times New Roman" w:hAnsi="Times New Roman" w:cs="Times New Roman"/>
          <w:sz w:val="21"/>
          <w:szCs w:val="21"/>
          <w:lang w:val="en-US" w:eastAsia="zh-CN"/>
        </w:rPr>
        <w:t xml:space="preserve"> option</w:t>
      </w:r>
      <w:r>
        <w:rPr>
          <w:rFonts w:hint="default" w:ascii="Times New Roman" w:hAnsi="Times New Roman" w:cs="Times New Roman"/>
          <w:sz w:val="21"/>
          <w:szCs w:val="21"/>
        </w:rPr>
        <w:t>）</w:t>
      </w:r>
    </w:p>
    <w:p>
      <w:pPr>
        <w:pStyle w:val="6"/>
        <w:numPr>
          <w:ilvl w:val="0"/>
          <w:numId w:val="0"/>
        </w:numPr>
        <w:tabs>
          <w:tab w:val="left" w:pos="755"/>
        </w:tabs>
        <w:ind w:leftChars="200"/>
        <w:rPr>
          <w:rFonts w:hint="eastAsia" w:ascii="Times New Roman" w:hAnsi="Times New Roman" w:cs="Times New Roman"/>
          <w:b/>
          <w:bCs/>
          <w:sz w:val="21"/>
          <w:szCs w:val="21"/>
          <w:lang w:val="en-US" w:eastAsia="zh-CN"/>
        </w:rPr>
      </w:pPr>
    </w:p>
    <w:p>
      <w:pPr>
        <w:pStyle w:val="6"/>
        <w:numPr>
          <w:ilvl w:val="0"/>
          <w:numId w:val="0"/>
        </w:numPr>
        <w:tabs>
          <w:tab w:val="left" w:pos="755"/>
        </w:tabs>
        <w:ind w:leftChars="200"/>
        <w:rPr>
          <w:rFonts w:hint="eastAsia" w:ascii="Times New Roman" w:hAnsi="Times New Roman" w:cs="Times New Roman"/>
          <w:b/>
          <w:bCs/>
          <w:sz w:val="21"/>
          <w:szCs w:val="21"/>
          <w:lang w:val="en-US" w:eastAsia="zh-CN"/>
        </w:rPr>
      </w:pPr>
    </w:p>
    <w:p>
      <w:pPr>
        <w:pStyle w:val="6"/>
        <w:numPr>
          <w:ilvl w:val="0"/>
          <w:numId w:val="0"/>
        </w:numPr>
        <w:tabs>
          <w:tab w:val="left" w:pos="755"/>
        </w:tabs>
        <w:rPr>
          <w:rFonts w:hint="eastAsia" w:ascii="Times New Roman" w:hAnsi="Times New Roman" w:cs="Times New Roman"/>
          <w:b/>
          <w:bCs/>
          <w:sz w:val="21"/>
          <w:szCs w:val="21"/>
          <w:lang w:val="en-US" w:eastAsia="zh-CN"/>
        </w:rPr>
      </w:pPr>
    </w:p>
    <w:p>
      <w:pPr>
        <w:pStyle w:val="6"/>
        <w:numPr>
          <w:ilvl w:val="0"/>
          <w:numId w:val="0"/>
        </w:numPr>
        <w:tabs>
          <w:tab w:val="left" w:pos="755"/>
        </w:tabs>
        <w:rPr>
          <w:rFonts w:hint="eastAsia" w:ascii="Times New Roman" w:hAnsi="Times New Roman" w:cs="Times New Roman"/>
          <w:b/>
          <w:bCs/>
          <w:sz w:val="21"/>
          <w:szCs w:val="21"/>
          <w:lang w:val="en-US" w:eastAsia="zh-CN"/>
        </w:rPr>
      </w:pPr>
    </w:p>
    <w:p>
      <w:pPr>
        <w:pStyle w:val="6"/>
        <w:numPr>
          <w:ilvl w:val="0"/>
          <w:numId w:val="0"/>
        </w:numPr>
        <w:tabs>
          <w:tab w:val="left" w:pos="755"/>
        </w:tabs>
        <w:ind w:leftChars="200"/>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format parameter setting</w:t>
      </w:r>
    </w:p>
    <w:p>
      <w:pPr>
        <w:pStyle w:val="6"/>
        <w:numPr>
          <w:ilvl w:val="0"/>
          <w:numId w:val="0"/>
        </w:numPr>
        <w:ind w:leftChars="200"/>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drawing>
          <wp:inline distT="0" distB="0" distL="114300" distR="114300">
            <wp:extent cx="4496435" cy="1304925"/>
            <wp:effectExtent l="0" t="0" r="18415" b="9525"/>
            <wp:docPr id="8" name="图片 8" descr=")3XSR_73X~$UUOU@28}G_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XSR_73X~$UUOU@28}G_F1"/>
                    <pic:cNvPicPr>
                      <a:picLocks noChangeAspect="1"/>
                    </pic:cNvPicPr>
                  </pic:nvPicPr>
                  <pic:blipFill>
                    <a:blip r:embed="rId8"/>
                    <a:stretch>
                      <a:fillRect/>
                    </a:stretch>
                  </pic:blipFill>
                  <pic:spPr>
                    <a:xfrm>
                      <a:off x="0" y="0"/>
                      <a:ext cx="4496435" cy="1304925"/>
                    </a:xfrm>
                    <a:prstGeom prst="rect">
                      <a:avLst/>
                    </a:prstGeom>
                  </pic:spPr>
                </pic:pic>
              </a:graphicData>
            </a:graphic>
          </wp:inline>
        </w:drawing>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output format select</w:t>
      </w:r>
      <w:r>
        <w:rPr>
          <w:rFonts w:hint="eastAsia" w:ascii="Times New Roman" w:hAnsi="Times New Roman" w:cs="Times New Roman"/>
          <w:sz w:val="21"/>
          <w:szCs w:val="21"/>
          <w:lang w:val="en-US" w:eastAsia="zh-CN"/>
        </w:rPr>
        <w:t>ion</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USB Virtual keyboard、USB virtual serial port、</w:t>
      </w:r>
      <w:r>
        <w:rPr>
          <w:rFonts w:hint="default" w:ascii="Times New Roman" w:hAnsi="Times New Roman" w:cs="Times New Roman"/>
          <w:sz w:val="21"/>
          <w:szCs w:val="21"/>
        </w:rPr>
        <w:t>HTTP、MQTT、RS232、WG26、WG34、RS485、</w:t>
      </w:r>
      <w:r>
        <w:rPr>
          <w:rFonts w:hint="default" w:ascii="Times New Roman" w:hAnsi="Times New Roman" w:cs="Times New Roman"/>
          <w:sz w:val="21"/>
          <w:szCs w:val="21"/>
          <w:lang w:val="en-US" w:eastAsia="zh-CN"/>
        </w:rPr>
        <w:t xml:space="preserve">access control system output( not enabled)、TCP、UDP functions </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card number output format</w:t>
      </w:r>
      <w:r>
        <w:rPr>
          <w:rFonts w:hint="default" w:ascii="Times New Roman" w:hAnsi="Times New Roman" w:cs="Times New Roman"/>
          <w:sz w:val="21"/>
          <w:szCs w:val="21"/>
        </w:rPr>
        <w:t>】6H、8H、6H10D、8H10D、2H3D+4H5D</w:t>
      </w:r>
      <w:r>
        <w:rPr>
          <w:rFonts w:hint="default" w:ascii="Times New Roman" w:hAnsi="Times New Roman" w:cs="Times New Roman"/>
          <w:sz w:val="21"/>
          <w:szCs w:val="21"/>
          <w:lang w:val="en-US" w:eastAsia="zh-CN"/>
        </w:rPr>
        <w:t xml:space="preserve"> option</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this card number format setting is invalid for QR Code</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【HID</w:t>
      </w:r>
      <w:r>
        <w:rPr>
          <w:rFonts w:hint="default" w:ascii="Times New Roman" w:hAnsi="Times New Roman" w:cs="Times New Roman"/>
          <w:sz w:val="21"/>
          <w:szCs w:val="21"/>
          <w:lang w:val="en-US" w:eastAsia="zh-CN"/>
        </w:rPr>
        <w:t xml:space="preserve"> format parameter</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 data output if send carriage return、If send line feed， this parameter setting is invalid for USB virtual serials port, carriage return only valid for USB virtual keyboard, linefeed only valid for RS232 </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parameter</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can adjust correspond parameter as you need, this parameter setting is invalid for USB virtual serial port, only valid for RS485, RS232</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QR code serial port output format</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DEC</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HEX</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DEC Reverse</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Hex Reverse</w:t>
      </w:r>
      <w:r>
        <w:rPr>
          <w:rFonts w:hint="default" w:ascii="Times New Roman" w:hAnsi="Times New Roman" w:cs="Times New Roman"/>
          <w:sz w:val="21"/>
          <w:szCs w:val="21"/>
        </w:rPr>
        <w:t>、ASCII</w:t>
      </w:r>
      <w:r>
        <w:rPr>
          <w:rFonts w:hint="default" w:ascii="Times New Roman" w:hAnsi="Times New Roman" w:cs="Times New Roman"/>
          <w:sz w:val="21"/>
          <w:szCs w:val="21"/>
          <w:lang w:val="en-US" w:eastAsia="zh-CN"/>
        </w:rPr>
        <w:t xml:space="preserve"> option</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this parameter only valid for RS485,RS232</w:t>
      </w:r>
      <w:r>
        <w:rPr>
          <w:rFonts w:hint="default" w:ascii="Times New Roman" w:hAnsi="Times New Roman" w:cs="Times New Roman"/>
          <w:sz w:val="21"/>
          <w:szCs w:val="21"/>
        </w:rPr>
        <w:t>“RS485、RS232”，</w:t>
      </w:r>
      <w:r>
        <w:rPr>
          <w:rFonts w:hint="default" w:ascii="Times New Roman" w:hAnsi="Times New Roman" w:cs="Times New Roman"/>
          <w:sz w:val="21"/>
          <w:szCs w:val="21"/>
          <w:lang w:val="en-US" w:eastAsia="zh-CN"/>
        </w:rPr>
        <w:t>Hex</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Hex Reverse output format is Hex card number, total bit is odd, output is ASCII</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Even number, output is HEX card number</w:t>
      </w:r>
      <w:r>
        <w:rPr>
          <w:rFonts w:hint="default" w:ascii="Times New Roman" w:hAnsi="Times New Roman" w:cs="Times New Roman"/>
          <w:sz w:val="21"/>
          <w:szCs w:val="21"/>
        </w:rPr>
        <w:t>）</w:t>
      </w:r>
    </w:p>
    <w:p>
      <w:pPr>
        <w:pStyle w:val="6"/>
        <w:numPr>
          <w:ilvl w:val="0"/>
          <w:numId w:val="0"/>
        </w:numPr>
        <w:tabs>
          <w:tab w:val="left" w:pos="1008"/>
        </w:tabs>
        <w:ind w:leftChars="200"/>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3.</w:t>
      </w:r>
      <w:r>
        <w:rPr>
          <w:rFonts w:hint="default" w:ascii="Times New Roman" w:hAnsi="Times New Roman" w:cs="Times New Roman"/>
          <w:b/>
          <w:bCs/>
          <w:sz w:val="21"/>
          <w:szCs w:val="21"/>
          <w:lang w:val="en-US" w:eastAsia="zh-CN"/>
        </w:rPr>
        <w:t>external parameter</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4686300" cy="647700"/>
            <wp:effectExtent l="0" t="0" r="0" b="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9"/>
                    <a:stretch>
                      <a:fillRect/>
                    </a:stretch>
                  </pic:blipFill>
                  <pic:spPr>
                    <a:xfrm>
                      <a:off x="0" y="0"/>
                      <a:ext cx="4686300" cy="647700"/>
                    </a:xfrm>
                    <a:prstGeom prst="rect">
                      <a:avLst/>
                    </a:prstGeom>
                    <a:noFill/>
                    <a:ln w="9525">
                      <a:noFill/>
                    </a:ln>
                  </pic:spPr>
                </pic:pic>
              </a:graphicData>
            </a:graphic>
          </wp:inline>
        </w:drawing>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res</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 xml:space="preserve"> setting</w:t>
      </w: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 xml:space="preserve"> for not re</w:t>
      </w:r>
      <w:r>
        <w:rPr>
          <w:rFonts w:hint="eastAsia" w:ascii="Times New Roman" w:hAnsi="Times New Roman" w:cs="Times New Roman"/>
          <w:sz w:val="21"/>
          <w:szCs w:val="21"/>
          <w:lang w:val="en-US" w:eastAsia="zh-CN"/>
        </w:rPr>
        <w:t>set</w:t>
      </w:r>
      <w:r>
        <w:rPr>
          <w:rFonts w:hint="default" w:ascii="Times New Roman" w:hAnsi="Times New Roman" w:cs="Times New Roman"/>
          <w:sz w:val="21"/>
          <w:szCs w:val="21"/>
        </w:rPr>
        <w:t>，12</w:t>
      </w:r>
      <w:r>
        <w:rPr>
          <w:rFonts w:hint="default" w:ascii="Times New Roman" w:hAnsi="Times New Roman" w:cs="Times New Roman"/>
          <w:sz w:val="21"/>
          <w:szCs w:val="21"/>
          <w:lang w:val="en-US" w:eastAsia="zh-CN"/>
        </w:rPr>
        <w:t>hour</w:t>
      </w:r>
      <w:r>
        <w:rPr>
          <w:rFonts w:hint="eastAsia" w:ascii="Times New Roman" w:hAnsi="Times New Roman" w:cs="Times New Roman"/>
          <w:sz w:val="21"/>
          <w:szCs w:val="21"/>
          <w:lang w:val="en-US" w:eastAsia="zh-CN"/>
        </w:rPr>
        <w:t xml:space="preserve">s </w:t>
      </w:r>
      <w:r>
        <w:rPr>
          <w:rFonts w:hint="default" w:ascii="Times New Roman" w:hAnsi="Times New Roman" w:cs="Times New Roman"/>
          <w:sz w:val="21"/>
          <w:szCs w:val="21"/>
          <w:lang w:val="en-US" w:eastAsia="zh-CN"/>
        </w:rPr>
        <w:t>interval</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24 hours interval</w:t>
      </w:r>
      <w:r>
        <w:rPr>
          <w:rFonts w:hint="default" w:ascii="Times New Roman" w:hAnsi="Times New Roman"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working mode</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common mode,  single mode, interval mode</w:t>
      </w:r>
      <w:r>
        <w:rPr>
          <w:rFonts w:hint="default" w:ascii="Times New Roman" w:hAnsi="Times New Roman"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Common mode</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can reading QR code constantly</w:t>
      </w:r>
      <w:r>
        <w:rPr>
          <w:rFonts w:hint="default" w:ascii="Times New Roman" w:hAnsi="Times New Roman"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single mode</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the same QR code can not reading constantly</w:t>
      </w:r>
      <w:r>
        <w:rPr>
          <w:rFonts w:hint="default" w:ascii="Times New Roman" w:hAnsi="Times New Roman"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interval mode</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reading the same QR code need waiting 15 seconds</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horn</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not enabled</w:t>
      </w:r>
      <w:r>
        <w:rPr>
          <w:rFonts w:hint="default" w:ascii="Times New Roman" w:hAnsi="Times New Roman"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scan fill-in light</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 turn on and off for camera fill-in light</w:t>
      </w:r>
      <w:r>
        <w:rPr>
          <w:rFonts w:hint="default" w:ascii="Times New Roman" w:hAnsi="Times New Roman" w:cs="Times New Roman"/>
          <w:sz w:val="21"/>
          <w:szCs w:val="21"/>
        </w:rPr>
        <w:t>；</w:t>
      </w:r>
    </w:p>
    <w:p>
      <w:pPr>
        <w:pStyle w:val="6"/>
        <w:numPr>
          <w:ilvl w:val="0"/>
          <w:numId w:val="0"/>
        </w:numPr>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4.bar code, QR code setting</w:t>
      </w:r>
    </w:p>
    <w:p>
      <w:pPr>
        <w:pStyle w:val="6"/>
        <w:numPr>
          <w:ilvl w:val="0"/>
          <w:numId w:val="0"/>
        </w:numPr>
        <w:ind w:left="360" w:leftChars="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drawing>
          <wp:inline distT="0" distB="0" distL="114300" distR="114300">
            <wp:extent cx="4734560" cy="533400"/>
            <wp:effectExtent l="0" t="0" r="8890" b="0"/>
            <wp:docPr id="12" name="图片 12" descr="O3KPQ79%FL(5~0``UNVUQ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3KPQ79%FL(5~0``UNVUQH7"/>
                    <pic:cNvPicPr>
                      <a:picLocks noChangeAspect="1"/>
                    </pic:cNvPicPr>
                  </pic:nvPicPr>
                  <pic:blipFill>
                    <a:blip r:embed="rId10"/>
                    <a:stretch>
                      <a:fillRect/>
                    </a:stretch>
                  </pic:blipFill>
                  <pic:spPr>
                    <a:xfrm>
                      <a:off x="0" y="0"/>
                      <a:ext cx="4734560" cy="533400"/>
                    </a:xfrm>
                    <a:prstGeom prst="rect">
                      <a:avLst/>
                    </a:prstGeom>
                  </pic:spPr>
                </pic:pic>
              </a:graphicData>
            </a:graphic>
          </wp:inline>
        </w:drawing>
      </w:r>
    </w:p>
    <w:p>
      <w:pP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setting QR code  prefix and suffix, add the correspond prefix and suffix to QR code </w:t>
      </w:r>
    </w:p>
    <w:p>
      <w:pPr>
        <w:ind w:firstLine="420" w:firstLineChars="200"/>
        <w:rPr>
          <w:rFonts w:hint="default" w:ascii="Times New Roman" w:hAnsi="Times New Roman" w:cs="Times New Roman"/>
          <w:b/>
          <w:bCs/>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prefix and suffix input format</w:t>
      </w:r>
      <w:r>
        <w:rPr>
          <w:rFonts w:hint="default" w:ascii="Times New Roman" w:hAnsi="Times New Roman" w:cs="Times New Roman"/>
          <w:sz w:val="21"/>
          <w:szCs w:val="21"/>
        </w:rPr>
        <w:t>】ASCII、HEX</w:t>
      </w:r>
      <w:r>
        <w:rPr>
          <w:rFonts w:hint="default" w:ascii="Times New Roman" w:hAnsi="Times New Roman" w:cs="Times New Roman"/>
          <w:sz w:val="21"/>
          <w:szCs w:val="21"/>
          <w:lang w:val="en-US" w:eastAsia="zh-CN"/>
        </w:rPr>
        <w:t xml:space="preserve"> option</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setting the prefix and suffix format output</w:t>
      </w:r>
      <w:r>
        <w:rPr>
          <w:rFonts w:hint="default" w:ascii="Times New Roman" w:hAnsi="Times New Roman" w:cs="Times New Roman"/>
          <w:sz w:val="21"/>
          <w:szCs w:val="21"/>
        </w:rPr>
        <w:t>；</w:t>
      </w:r>
    </w:p>
    <w:p>
      <w:pPr>
        <w:pStyle w:val="6"/>
        <w:numPr>
          <w:ilvl w:val="0"/>
          <w:numId w:val="0"/>
        </w:numPr>
        <w:ind w:leftChars="200"/>
        <w:rPr>
          <w:rFonts w:hint="default" w:ascii="Times New Roman" w:hAnsi="Times New Roman" w:cs="Times New Roman"/>
          <w:b/>
          <w:bCs/>
          <w:sz w:val="21"/>
          <w:szCs w:val="21"/>
          <w:lang w:val="en-US" w:eastAsia="zh-CN"/>
        </w:rPr>
      </w:pPr>
    </w:p>
    <w:p>
      <w:pPr>
        <w:pStyle w:val="6"/>
        <w:numPr>
          <w:ilvl w:val="0"/>
          <w:numId w:val="0"/>
        </w:numPr>
        <w:ind w:leftChars="200"/>
        <w:rPr>
          <w:rFonts w:hint="default" w:ascii="Times New Roman" w:hAnsi="Times New Roman" w:cs="Times New Roman"/>
          <w:b/>
          <w:bCs/>
          <w:sz w:val="21"/>
          <w:szCs w:val="21"/>
          <w:lang w:val="en-US" w:eastAsia="zh-CN"/>
        </w:rPr>
      </w:pPr>
    </w:p>
    <w:p>
      <w:pPr>
        <w:pStyle w:val="6"/>
        <w:numPr>
          <w:ilvl w:val="0"/>
          <w:numId w:val="0"/>
        </w:numPr>
        <w:ind w:leftChars="200"/>
        <w:rPr>
          <w:rFonts w:hint="default" w:ascii="Times New Roman" w:hAnsi="Times New Roman" w:cs="Times New Roman"/>
          <w:b/>
          <w:bCs/>
          <w:sz w:val="21"/>
          <w:szCs w:val="21"/>
          <w:lang w:val="en-US" w:eastAsia="zh-CN"/>
        </w:rPr>
      </w:pPr>
    </w:p>
    <w:p>
      <w:pPr>
        <w:pStyle w:val="6"/>
        <w:numPr>
          <w:ilvl w:val="0"/>
          <w:numId w:val="0"/>
        </w:numPr>
        <w:ind w:leftChars="200"/>
        <w:rPr>
          <w:rFonts w:hint="default" w:ascii="Times New Roman" w:hAnsi="Times New Roman" w:cs="Times New Roman"/>
          <w:b/>
          <w:bCs/>
          <w:sz w:val="21"/>
          <w:szCs w:val="21"/>
          <w:lang w:val="en-US" w:eastAsia="zh-CN"/>
        </w:rPr>
      </w:pPr>
    </w:p>
    <w:p>
      <w:pPr>
        <w:pStyle w:val="6"/>
        <w:numPr>
          <w:ilvl w:val="0"/>
          <w:numId w:val="0"/>
        </w:numPr>
        <w:ind w:leftChars="200"/>
        <w:rPr>
          <w:rFonts w:hint="default" w:ascii="Times New Roman" w:hAnsi="Times New Roman" w:cs="Times New Roman"/>
          <w:b/>
          <w:bCs/>
          <w:sz w:val="21"/>
          <w:szCs w:val="21"/>
          <w:lang w:val="en-US" w:eastAsia="zh-CN"/>
        </w:rPr>
      </w:pPr>
    </w:p>
    <w:p>
      <w:pPr>
        <w:pStyle w:val="6"/>
        <w:numPr>
          <w:ilvl w:val="0"/>
          <w:numId w:val="0"/>
        </w:numPr>
        <w:ind w:leftChars="200"/>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5.card number prefix suffix format</w:t>
      </w:r>
    </w:p>
    <w:p>
      <w:pPr>
        <w:pStyle w:val="6"/>
        <w:numPr>
          <w:ilvl w:val="0"/>
          <w:numId w:val="0"/>
        </w:numPr>
        <w:ind w:left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drawing>
          <wp:inline distT="0" distB="0" distL="114300" distR="114300">
            <wp:extent cx="4639310" cy="552450"/>
            <wp:effectExtent l="0" t="0" r="8890" b="0"/>
            <wp:docPr id="13" name="图片 13" descr="$Y{G`MBK23I]HX87GJ$%4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MBK23I]HX87GJ$%4IQ"/>
                    <pic:cNvPicPr>
                      <a:picLocks noChangeAspect="1"/>
                    </pic:cNvPicPr>
                  </pic:nvPicPr>
                  <pic:blipFill>
                    <a:blip r:embed="rId11"/>
                    <a:stretch>
                      <a:fillRect/>
                    </a:stretch>
                  </pic:blipFill>
                  <pic:spPr>
                    <a:xfrm>
                      <a:off x="0" y="0"/>
                      <a:ext cx="4639310" cy="552450"/>
                    </a:xfrm>
                    <a:prstGeom prst="rect">
                      <a:avLst/>
                    </a:prstGeom>
                  </pic:spPr>
                </pic:pic>
              </a:graphicData>
            </a:graphic>
          </wp:inline>
        </w:draw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lang w:val="en-US" w:eastAsia="zh-CN"/>
        </w:rPr>
        <w:t>setting prefix and suffix, add the correspond prefix and suffix to card number(this paremeter only valid for RS485 、 RS232)</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 prefix and suffix input format</w:t>
      </w:r>
      <w:r>
        <w:rPr>
          <w:rFonts w:hint="default" w:ascii="Times New Roman" w:hAnsi="Times New Roman" w:cs="Times New Roman"/>
          <w:sz w:val="21"/>
          <w:szCs w:val="21"/>
        </w:rPr>
        <w:t>】ASCII、HEX</w:t>
      </w:r>
      <w:r>
        <w:rPr>
          <w:rFonts w:hint="default" w:ascii="Times New Roman" w:hAnsi="Times New Roman" w:cs="Times New Roman"/>
          <w:sz w:val="21"/>
          <w:szCs w:val="21"/>
          <w:lang w:val="en-US" w:eastAsia="zh-CN"/>
        </w:rPr>
        <w:t xml:space="preserve"> option</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setting the prefix and suffix format output</w:t>
      </w:r>
      <w:r>
        <w:rPr>
          <w:rFonts w:hint="default" w:ascii="Times New Roman" w:hAnsi="Times New Roman" w:cs="Times New Roman"/>
          <w:sz w:val="21"/>
          <w:szCs w:val="21"/>
        </w:rPr>
        <w:t>；</w:t>
      </w:r>
    </w:p>
    <w:p>
      <w:pPr>
        <w:rPr>
          <w:rFonts w:hint="default" w:ascii="Times New Roman" w:hAnsi="Times New Roman" w:cs="Times New Roman"/>
          <w:b/>
          <w:bCs/>
          <w:sz w:val="21"/>
          <w:szCs w:val="21"/>
          <w:lang w:val="en-US" w:eastAsia="zh-CN"/>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serial port output format</w:t>
      </w:r>
      <w:r>
        <w:rPr>
          <w:rFonts w:hint="default" w:ascii="Times New Roman" w:hAnsi="Times New Roman" w:cs="Times New Roman"/>
          <w:sz w:val="21"/>
          <w:szCs w:val="21"/>
        </w:rPr>
        <w:t>】ASCII、HEX</w:t>
      </w:r>
      <w:r>
        <w:rPr>
          <w:rFonts w:hint="default" w:ascii="Times New Roman" w:hAnsi="Times New Roman" w:cs="Times New Roman"/>
          <w:sz w:val="21"/>
          <w:szCs w:val="21"/>
          <w:lang w:val="en-US" w:eastAsia="zh-CN"/>
        </w:rPr>
        <w:t xml:space="preserve"> option</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 setting the prefix and suffix format output</w:t>
      </w:r>
      <w:r>
        <w:rPr>
          <w:rFonts w:hint="default" w:ascii="Times New Roman" w:hAnsi="Times New Roman" w:cs="Times New Roman"/>
          <w:sz w:val="21"/>
          <w:szCs w:val="21"/>
        </w:rPr>
        <w:t>；</w:t>
      </w:r>
    </w:p>
    <w:p>
      <w:pPr>
        <w:pStyle w:val="6"/>
        <w:numPr>
          <w:ilvl w:val="0"/>
          <w:numId w:val="0"/>
        </w:numPr>
        <w:ind w:left="360" w:leftChars="0"/>
        <w:rPr>
          <w:rFonts w:hint="default" w:ascii="Times New Roman" w:hAnsi="Times New Roman" w:cs="Times New Roman"/>
          <w:b/>
          <w:bCs/>
          <w:sz w:val="21"/>
          <w:szCs w:val="21"/>
          <w:lang w:val="en-US" w:eastAsia="zh-CN"/>
        </w:rPr>
      </w:pPr>
    </w:p>
    <w:p>
      <w:pPr>
        <w:pStyle w:val="6"/>
        <w:numPr>
          <w:ilvl w:val="0"/>
          <w:numId w:val="0"/>
        </w:numPr>
        <w:ind w:left="360" w:leftChars="0"/>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6.WG timing sequence defination</w:t>
      </w:r>
    </w:p>
    <w:p>
      <w:pPr>
        <w:pStyle w:val="6"/>
        <w:numPr>
          <w:ilvl w:val="0"/>
          <w:numId w:val="0"/>
        </w:numPr>
        <w:ind w:left="360" w:leftChars="0"/>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4686935" cy="257175"/>
            <wp:effectExtent l="0" t="0" r="18415" b="9525"/>
            <wp:docPr id="14" name="图片 14" descr="STBG1}{{8S]_3F9H~JD}`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STBG1}{{8S]_3F9H~JD}`X9"/>
                    <pic:cNvPicPr>
                      <a:picLocks noChangeAspect="1"/>
                    </pic:cNvPicPr>
                  </pic:nvPicPr>
                  <pic:blipFill>
                    <a:blip r:embed="rId12"/>
                    <a:stretch>
                      <a:fillRect/>
                    </a:stretch>
                  </pic:blipFill>
                  <pic:spPr>
                    <a:xfrm>
                      <a:off x="0" y="0"/>
                      <a:ext cx="4686935" cy="257175"/>
                    </a:xfrm>
                    <a:prstGeom prst="rect">
                      <a:avLst/>
                    </a:prstGeom>
                  </pic:spPr>
                </pic:pic>
              </a:graphicData>
            </a:graphic>
          </wp:inline>
        </w:drawing>
      </w:r>
    </w:p>
    <w:p>
      <w:pPr>
        <w:ind w:firstLine="210" w:firstLineChars="1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setting the wiegand output high-low pulse time period, setting the timing sequence according to the actual controller</w:t>
      </w:r>
    </w:p>
    <w:p>
      <w:pPr>
        <w:ind w:firstLine="211" w:firstLineChars="100"/>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7.QR code parameter setting </w:t>
      </w:r>
    </w:p>
    <w:p>
      <w:pPr>
        <w:pStyle w:val="6"/>
        <w:numPr>
          <w:ilvl w:val="0"/>
          <w:numId w:val="0"/>
        </w:numPr>
        <w:rPr>
          <w:rFonts w:hint="default" w:ascii="Times New Roman" w:hAnsi="Times New Roman" w:cs="Times New Roman"/>
          <w:sz w:val="21"/>
          <w:szCs w:val="21"/>
        </w:rPr>
      </w:pPr>
      <w:r>
        <w:rPr>
          <w:rFonts w:hint="default" w:ascii="Times New Roman" w:hAnsi="Times New Roman" w:cs="Times New Roman"/>
          <w:sz w:val="21"/>
          <w:szCs w:val="21"/>
          <w:lang w:val="en-US" w:eastAsia="zh-CN"/>
        </w:rPr>
        <w:drawing>
          <wp:inline distT="0" distB="0" distL="114300" distR="114300">
            <wp:extent cx="4744085" cy="1019175"/>
            <wp:effectExtent l="0" t="0" r="18415" b="9525"/>
            <wp:docPr id="15" name="图片 15" descr="U206IQO}4}I11ZKBB}M%0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206IQO}4}I11ZKBB}M%0Z6"/>
                    <pic:cNvPicPr>
                      <a:picLocks noChangeAspect="1"/>
                    </pic:cNvPicPr>
                  </pic:nvPicPr>
                  <pic:blipFill>
                    <a:blip r:embed="rId13"/>
                    <a:stretch>
                      <a:fillRect/>
                    </a:stretch>
                  </pic:blipFill>
                  <pic:spPr>
                    <a:xfrm>
                      <a:off x="0" y="0"/>
                      <a:ext cx="4744085" cy="1019175"/>
                    </a:xfrm>
                    <a:prstGeom prst="rect">
                      <a:avLst/>
                    </a:prstGeom>
                  </pic:spPr>
                </pic:pic>
              </a:graphicData>
            </a:graphic>
          </wp:inline>
        </w:draw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card number format</w:t>
      </w:r>
      <w:r>
        <w:rPr>
          <w:rFonts w:hint="default" w:ascii="Times New Roman" w:hAnsi="Times New Roman" w:cs="Times New Roman"/>
          <w:sz w:val="21"/>
          <w:szCs w:val="21"/>
        </w:rPr>
        <w:t>】8H10D、</w:t>
      </w:r>
      <w:r>
        <w:rPr>
          <w:rFonts w:hint="default" w:ascii="Times New Roman" w:hAnsi="Times New Roman" w:cs="Times New Roman"/>
          <w:sz w:val="21"/>
          <w:szCs w:val="21"/>
          <w:lang w:val="en-US" w:eastAsia="zh-CN"/>
        </w:rPr>
        <w:t>Hex</w:t>
      </w:r>
      <w:r>
        <w:rPr>
          <w:rFonts w:hint="default" w:ascii="Times New Roman" w:hAnsi="Times New Roman" w:cs="Times New Roman"/>
          <w:sz w:val="21"/>
          <w:szCs w:val="21"/>
        </w:rPr>
        <w:t>、2H3D+4H5D</w:t>
      </w:r>
      <w:r>
        <w:rPr>
          <w:rFonts w:hint="default" w:ascii="Times New Roman" w:hAnsi="Times New Roman" w:cs="Times New Roman"/>
          <w:sz w:val="21"/>
          <w:szCs w:val="21"/>
          <w:lang w:val="en-US" w:eastAsia="zh-CN"/>
        </w:rPr>
        <w:t xml:space="preserve"> option</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 default is 8H10D</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this parameter only valid for WG26、WG34</w:t>
      </w:r>
      <w:r>
        <w:rPr>
          <w:rFonts w:hint="default" w:ascii="Times New Roman" w:hAnsi="Times New Roman" w:cs="Times New Roman"/>
          <w:sz w:val="21"/>
          <w:szCs w:val="21"/>
        </w:rPr>
        <w:t>）</w:t>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lang w:val="en-US" w:eastAsia="zh-CN"/>
        </w:rPr>
        <w:t>other function parameter not enabled</w:t>
      </w:r>
    </w:p>
    <w:p>
      <w:pPr>
        <w:ind w:firstLine="630" w:firstLineChars="300"/>
        <w:jc w:val="center"/>
        <w:rPr>
          <w:rFonts w:hint="default"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47A00"/>
    <w:multiLevelType w:val="multilevel"/>
    <w:tmpl w:val="4F647A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C6"/>
    <w:rsid w:val="00157A66"/>
    <w:rsid w:val="001857DC"/>
    <w:rsid w:val="002438E3"/>
    <w:rsid w:val="00254266"/>
    <w:rsid w:val="0026243D"/>
    <w:rsid w:val="002913C6"/>
    <w:rsid w:val="002B504B"/>
    <w:rsid w:val="00304441"/>
    <w:rsid w:val="00364F87"/>
    <w:rsid w:val="003B4289"/>
    <w:rsid w:val="003C410D"/>
    <w:rsid w:val="00427326"/>
    <w:rsid w:val="00435A19"/>
    <w:rsid w:val="00465E49"/>
    <w:rsid w:val="004A4322"/>
    <w:rsid w:val="004C31DB"/>
    <w:rsid w:val="004F5D11"/>
    <w:rsid w:val="00666877"/>
    <w:rsid w:val="006C0573"/>
    <w:rsid w:val="00832ED9"/>
    <w:rsid w:val="008910B6"/>
    <w:rsid w:val="008A5D80"/>
    <w:rsid w:val="008A6125"/>
    <w:rsid w:val="00A40962"/>
    <w:rsid w:val="00B25885"/>
    <w:rsid w:val="00B81C6D"/>
    <w:rsid w:val="00B90087"/>
    <w:rsid w:val="00B94C0F"/>
    <w:rsid w:val="00BA7A31"/>
    <w:rsid w:val="00BC5C0C"/>
    <w:rsid w:val="00BC6305"/>
    <w:rsid w:val="00BE1F40"/>
    <w:rsid w:val="00DE4E64"/>
    <w:rsid w:val="00E2394C"/>
    <w:rsid w:val="00F75743"/>
    <w:rsid w:val="00F75BAA"/>
    <w:rsid w:val="00FA532B"/>
    <w:rsid w:val="00FF1307"/>
    <w:rsid w:val="0CBC303C"/>
    <w:rsid w:val="16A24DCA"/>
    <w:rsid w:val="1C1E0A87"/>
    <w:rsid w:val="1D7E388F"/>
    <w:rsid w:val="34330F50"/>
    <w:rsid w:val="36847BFA"/>
    <w:rsid w:val="44833414"/>
    <w:rsid w:val="4CDB5DA5"/>
    <w:rsid w:val="5BD71FA0"/>
    <w:rsid w:val="64F7550D"/>
    <w:rsid w:val="65DD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Char"/>
    <w:basedOn w:val="3"/>
    <w:link w:val="2"/>
    <w:semiHidden/>
    <w:qFormat/>
    <w:uiPriority w:val="99"/>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201</Words>
  <Characters>1149</Characters>
  <Lines>9</Lines>
  <Paragraphs>2</Paragraphs>
  <TotalTime>0</TotalTime>
  <ScaleCrop>false</ScaleCrop>
  <LinksUpToDate>false</LinksUpToDate>
  <CharactersWithSpaces>1348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2017-07-28T00:50:00Z</dcterms:created>
  <dc:creator>FtpDown</dc:creator>
  <cp:lastModifiedBy>sunny会其通兴电子</cp:lastModifiedBy>
  <dcterms:modified xsi:type="dcterms:W3CDTF">2019-01-04T07:23:26Z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